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FD" w:rsidRPr="001948FD" w:rsidRDefault="001948FD" w:rsidP="001948FD">
      <w:pPr>
        <w:rPr>
          <w:rFonts w:ascii="Times New Roman" w:hAnsi="Times New Roman"/>
          <w:sz w:val="28"/>
          <w:szCs w:val="28"/>
        </w:rPr>
      </w:pPr>
      <w:r w:rsidRPr="000A264B">
        <w:rPr>
          <w:sz w:val="28"/>
          <w:szCs w:val="28"/>
        </w:rPr>
        <w:t>АДМИНИСТРАЦИЯ</w:t>
      </w:r>
      <w:r>
        <w:rPr>
          <w:sz w:val="28"/>
          <w:szCs w:val="28"/>
        </w:rPr>
        <w:tab/>
        <w:t xml:space="preserve">                                      </w:t>
      </w:r>
    </w:p>
    <w:p w:rsidR="001948FD" w:rsidRDefault="001948FD" w:rsidP="001948FD">
      <w:pPr>
        <w:rPr>
          <w:sz w:val="28"/>
          <w:szCs w:val="28"/>
        </w:rPr>
      </w:pPr>
      <w:r w:rsidRPr="000A264B">
        <w:rPr>
          <w:sz w:val="28"/>
          <w:szCs w:val="28"/>
        </w:rPr>
        <w:t xml:space="preserve">СЕЛЬСКОГО ПОСЕЛЕНИЯ </w:t>
      </w:r>
    </w:p>
    <w:p w:rsidR="001948FD" w:rsidRPr="001948FD" w:rsidRDefault="001948FD" w:rsidP="001948FD">
      <w:pPr>
        <w:rPr>
          <w:sz w:val="28"/>
          <w:szCs w:val="28"/>
        </w:rPr>
      </w:pPr>
      <w:r w:rsidRPr="001948FD">
        <w:rPr>
          <w:sz w:val="28"/>
          <w:szCs w:val="28"/>
        </w:rPr>
        <w:t>ЧУВАШСКОЕ УРМЕТЬЕВО</w:t>
      </w:r>
    </w:p>
    <w:p w:rsidR="001948FD" w:rsidRPr="000A264B" w:rsidRDefault="001948FD" w:rsidP="001948FD">
      <w:pPr>
        <w:rPr>
          <w:sz w:val="28"/>
          <w:szCs w:val="28"/>
        </w:rPr>
      </w:pPr>
      <w:r w:rsidRPr="000A264B">
        <w:rPr>
          <w:sz w:val="28"/>
          <w:szCs w:val="28"/>
        </w:rPr>
        <w:t>МУНИЦИПАЛЬНОГО РАЙОНА</w:t>
      </w:r>
    </w:p>
    <w:p w:rsidR="001948FD" w:rsidRPr="000A264B" w:rsidRDefault="001948FD" w:rsidP="001948FD">
      <w:pPr>
        <w:rPr>
          <w:sz w:val="28"/>
          <w:szCs w:val="28"/>
        </w:rPr>
      </w:pPr>
      <w:r w:rsidRPr="000A264B">
        <w:rPr>
          <w:sz w:val="28"/>
          <w:szCs w:val="28"/>
        </w:rPr>
        <w:t>ЧЕЛНО-ВЕРШИНСКИЙ</w:t>
      </w:r>
    </w:p>
    <w:p w:rsidR="008856F4" w:rsidRDefault="001948FD" w:rsidP="001948FD">
      <w:pPr>
        <w:rPr>
          <w:rFonts w:ascii="Times New Roman" w:hAnsi="Times New Roman"/>
          <w:sz w:val="28"/>
          <w:szCs w:val="28"/>
        </w:rPr>
      </w:pPr>
      <w:r w:rsidRPr="000A264B">
        <w:rPr>
          <w:sz w:val="28"/>
          <w:szCs w:val="28"/>
        </w:rPr>
        <w:t>САМАРСКОЙ ОБЛАСТИ</w:t>
      </w:r>
    </w:p>
    <w:p w:rsidR="00DF3E3E" w:rsidRDefault="00DF3E3E" w:rsidP="00DF3E3E">
      <w:pPr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  </w:t>
      </w:r>
    </w:p>
    <w:p w:rsidR="00DF3E3E" w:rsidRDefault="008856F4" w:rsidP="00DF3E3E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ПОСТАНОВЛЕНИЕ</w:t>
      </w:r>
    </w:p>
    <w:p w:rsidR="008856F4" w:rsidRPr="008856F4" w:rsidRDefault="008856F4" w:rsidP="00DF3E3E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84294F">
        <w:rPr>
          <w:rFonts w:ascii="Times New Roman" w:hAnsi="Times New Roman"/>
          <w:sz w:val="28"/>
          <w:szCs w:val="24"/>
        </w:rPr>
        <w:t xml:space="preserve">от </w:t>
      </w:r>
      <w:r w:rsidR="0084294F" w:rsidRPr="0084294F">
        <w:rPr>
          <w:rFonts w:ascii="Times New Roman" w:hAnsi="Times New Roman"/>
          <w:sz w:val="28"/>
          <w:szCs w:val="24"/>
        </w:rPr>
        <w:t xml:space="preserve">13 марта 2019 </w:t>
      </w:r>
      <w:r w:rsidR="0084294F">
        <w:rPr>
          <w:rFonts w:ascii="Times New Roman" w:hAnsi="Times New Roman"/>
          <w:sz w:val="28"/>
          <w:szCs w:val="24"/>
        </w:rPr>
        <w:t>г</w:t>
      </w:r>
      <w:r w:rsidR="0084294F" w:rsidRPr="0084294F">
        <w:rPr>
          <w:rFonts w:ascii="Times New Roman" w:hAnsi="Times New Roman"/>
          <w:sz w:val="28"/>
          <w:szCs w:val="24"/>
        </w:rPr>
        <w:t>ода</w:t>
      </w:r>
      <w:r w:rsidR="008429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84294F">
        <w:rPr>
          <w:rFonts w:ascii="Times New Roman" w:hAnsi="Times New Roman"/>
          <w:sz w:val="24"/>
          <w:szCs w:val="24"/>
        </w:rPr>
        <w:t xml:space="preserve"> </w:t>
      </w:r>
      <w:r w:rsidR="0084294F" w:rsidRPr="0084294F">
        <w:rPr>
          <w:rFonts w:ascii="Times New Roman" w:hAnsi="Times New Roman"/>
          <w:sz w:val="28"/>
          <w:szCs w:val="24"/>
        </w:rPr>
        <w:t>7</w:t>
      </w:r>
    </w:p>
    <w:p w:rsidR="00595494" w:rsidRPr="00957A5D" w:rsidRDefault="00DF3E3E" w:rsidP="00EE4308">
      <w:pPr>
        <w:tabs>
          <w:tab w:val="left" w:pos="5760"/>
        </w:tabs>
        <w:spacing w:line="240" w:lineRule="auto"/>
        <w:ind w:right="4820"/>
        <w:rPr>
          <w:rFonts w:ascii="Times New Roman" w:hAnsi="Times New Roman"/>
          <w:sz w:val="28"/>
          <w:szCs w:val="28"/>
        </w:rPr>
      </w:pPr>
      <w:r w:rsidRPr="00957A5D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840947" w:rsidRPr="00957A5D">
        <w:rPr>
          <w:rFonts w:ascii="Times New Roman" w:hAnsi="Times New Roman"/>
          <w:sz w:val="28"/>
          <w:szCs w:val="28"/>
        </w:rPr>
        <w:t xml:space="preserve">№ </w:t>
      </w:r>
      <w:r w:rsidR="006D567A">
        <w:rPr>
          <w:rFonts w:ascii="Times New Roman" w:hAnsi="Times New Roman"/>
          <w:sz w:val="28"/>
          <w:szCs w:val="28"/>
        </w:rPr>
        <w:t>17А</w:t>
      </w:r>
      <w:r w:rsidR="009A42F7">
        <w:rPr>
          <w:rFonts w:ascii="Times New Roman" w:hAnsi="Times New Roman"/>
          <w:sz w:val="28"/>
          <w:szCs w:val="28"/>
        </w:rPr>
        <w:t xml:space="preserve"> </w:t>
      </w:r>
      <w:r w:rsidR="00595494" w:rsidRPr="00957A5D">
        <w:rPr>
          <w:rFonts w:ascii="Times New Roman" w:hAnsi="Times New Roman"/>
          <w:sz w:val="28"/>
          <w:szCs w:val="28"/>
        </w:rPr>
        <w:t xml:space="preserve">от 31 мая 2017 года «Об утверждении Административного регламента предоставления администрацией сельского поселения </w:t>
      </w:r>
      <w:r w:rsidR="006D567A">
        <w:rPr>
          <w:rFonts w:ascii="Times New Roman" w:hAnsi="Times New Roman"/>
          <w:sz w:val="28"/>
          <w:szCs w:val="28"/>
        </w:rPr>
        <w:t xml:space="preserve">Чувашское Урметьево </w:t>
      </w:r>
      <w:r w:rsidR="00595494" w:rsidRPr="00957A5D">
        <w:rPr>
          <w:rFonts w:ascii="Times New Roman" w:hAnsi="Times New Roman"/>
          <w:sz w:val="28"/>
          <w:szCs w:val="28"/>
        </w:rPr>
        <w:t xml:space="preserve">муниципальной услуги «Предоставление разрешения на осуществление земляных работ на территории сельского поселения </w:t>
      </w:r>
      <w:r w:rsidR="006D567A">
        <w:rPr>
          <w:rFonts w:ascii="Times New Roman" w:hAnsi="Times New Roman"/>
          <w:sz w:val="28"/>
          <w:szCs w:val="28"/>
        </w:rPr>
        <w:t>Чувашское Урметьево</w:t>
      </w:r>
      <w:r w:rsidR="00595494" w:rsidRPr="00957A5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95494" w:rsidRPr="00957A5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95494" w:rsidRPr="00957A5D">
        <w:rPr>
          <w:rFonts w:ascii="Times New Roman" w:hAnsi="Times New Roman"/>
          <w:sz w:val="28"/>
          <w:szCs w:val="28"/>
        </w:rPr>
        <w:t xml:space="preserve"> Самарской области»</w:t>
      </w:r>
    </w:p>
    <w:p w:rsidR="00957A5D" w:rsidRDefault="00957A5D" w:rsidP="00DF3E3E">
      <w:pPr>
        <w:ind w:firstLine="720"/>
        <w:jc w:val="both"/>
        <w:rPr>
          <w:sz w:val="28"/>
          <w:szCs w:val="28"/>
        </w:rPr>
      </w:pPr>
    </w:p>
    <w:p w:rsidR="00E94C89" w:rsidRPr="009A42F7" w:rsidRDefault="00E94C89" w:rsidP="00DF3E3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42F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C85485" w:rsidRPr="009A42F7">
        <w:rPr>
          <w:rFonts w:ascii="Times New Roman" w:hAnsi="Times New Roman"/>
          <w:sz w:val="28"/>
          <w:szCs w:val="28"/>
        </w:rPr>
        <w:t xml:space="preserve"> Федеральным законом от 27.07.2010 №</w:t>
      </w:r>
      <w:r w:rsidR="0084294F">
        <w:rPr>
          <w:rFonts w:ascii="Times New Roman" w:hAnsi="Times New Roman"/>
          <w:sz w:val="28"/>
          <w:szCs w:val="28"/>
        </w:rPr>
        <w:t xml:space="preserve"> </w:t>
      </w:r>
      <w:r w:rsidR="00C85485" w:rsidRPr="009A42F7">
        <w:rPr>
          <w:rFonts w:ascii="Times New Roman" w:hAnsi="Times New Roman"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hyperlink r:id="rId5" w:history="1">
        <w:r w:rsidRPr="009A42F7">
          <w:rPr>
            <w:rFonts w:ascii="Times New Roman" w:hAnsi="Times New Roman"/>
            <w:sz w:val="28"/>
            <w:szCs w:val="28"/>
          </w:rPr>
          <w:t>Уставом</w:t>
        </w:r>
      </w:hyperlink>
      <w:r w:rsidRPr="009A42F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D567A">
        <w:rPr>
          <w:rFonts w:ascii="Times New Roman" w:hAnsi="Times New Roman"/>
          <w:sz w:val="28"/>
          <w:szCs w:val="28"/>
        </w:rPr>
        <w:t>Чувашское Урметьево</w:t>
      </w:r>
      <w:r w:rsidRPr="009A42F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9A42F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A42F7">
        <w:rPr>
          <w:rFonts w:ascii="Times New Roman" w:hAnsi="Times New Roman"/>
          <w:sz w:val="28"/>
          <w:szCs w:val="28"/>
        </w:rPr>
        <w:t xml:space="preserve"> Самарской области, Администрация сельского поселения </w:t>
      </w:r>
      <w:r w:rsidR="006D567A">
        <w:rPr>
          <w:rFonts w:ascii="Times New Roman" w:hAnsi="Times New Roman"/>
          <w:sz w:val="28"/>
          <w:szCs w:val="28"/>
        </w:rPr>
        <w:t xml:space="preserve">Чувашское Урметьево </w:t>
      </w:r>
      <w:r w:rsidRPr="009A42F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9A42F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A42F7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DF3E3E" w:rsidRPr="009A42F7" w:rsidRDefault="00DF3E3E" w:rsidP="00B849A5">
      <w:pPr>
        <w:autoSpaceDE w:val="0"/>
        <w:autoSpaceDN w:val="0"/>
        <w:adjustRightInd w:val="0"/>
        <w:ind w:left="426" w:firstLine="114"/>
        <w:jc w:val="center"/>
        <w:rPr>
          <w:rFonts w:ascii="Times New Roman" w:hAnsi="Times New Roman"/>
          <w:sz w:val="28"/>
          <w:szCs w:val="28"/>
        </w:rPr>
      </w:pPr>
      <w:r w:rsidRPr="009A42F7">
        <w:rPr>
          <w:rFonts w:ascii="Times New Roman" w:hAnsi="Times New Roman"/>
          <w:sz w:val="28"/>
          <w:szCs w:val="28"/>
        </w:rPr>
        <w:t>ПОСТАНОВЛЯЕТ:</w:t>
      </w:r>
    </w:p>
    <w:p w:rsidR="001149A4" w:rsidRDefault="00DF3E3E" w:rsidP="00AC0C95">
      <w:pPr>
        <w:numPr>
          <w:ilvl w:val="0"/>
          <w:numId w:val="1"/>
        </w:numPr>
        <w:spacing w:after="0"/>
        <w:ind w:left="426" w:right="43" w:firstLine="114"/>
        <w:contextualSpacing/>
        <w:jc w:val="both"/>
        <w:rPr>
          <w:rFonts w:ascii="Times New Roman" w:hAnsi="Times New Roman"/>
          <w:sz w:val="28"/>
          <w:szCs w:val="28"/>
        </w:rPr>
      </w:pPr>
      <w:r w:rsidRPr="001E2330">
        <w:rPr>
          <w:rFonts w:ascii="Times New Roman" w:hAnsi="Times New Roman"/>
          <w:sz w:val="28"/>
          <w:szCs w:val="28"/>
        </w:rPr>
        <w:t xml:space="preserve">Внести </w:t>
      </w:r>
      <w:r w:rsidR="001E2330">
        <w:rPr>
          <w:rFonts w:ascii="Times New Roman" w:hAnsi="Times New Roman"/>
          <w:sz w:val="28"/>
          <w:szCs w:val="28"/>
        </w:rPr>
        <w:t>изменения в постановление</w:t>
      </w:r>
      <w:r w:rsidR="00845E75">
        <w:rPr>
          <w:rFonts w:ascii="Times New Roman" w:hAnsi="Times New Roman"/>
          <w:sz w:val="28"/>
          <w:szCs w:val="28"/>
        </w:rPr>
        <w:t xml:space="preserve"> № 17А</w:t>
      </w:r>
      <w:r w:rsidR="00DE2064" w:rsidRPr="001E2330">
        <w:rPr>
          <w:rFonts w:ascii="Times New Roman" w:hAnsi="Times New Roman"/>
          <w:sz w:val="28"/>
          <w:szCs w:val="28"/>
        </w:rPr>
        <w:t xml:space="preserve"> от 31 мая 2017 года «Об утверждении Административного регламента предоставления администрацией сельского поселения </w:t>
      </w:r>
      <w:r w:rsidR="006D567A">
        <w:rPr>
          <w:rFonts w:ascii="Times New Roman" w:hAnsi="Times New Roman"/>
          <w:sz w:val="28"/>
          <w:szCs w:val="28"/>
        </w:rPr>
        <w:t>Чувашское Урметьево</w:t>
      </w:r>
      <w:r w:rsidR="00DE2064" w:rsidRPr="001E2330">
        <w:rPr>
          <w:rFonts w:ascii="Times New Roman" w:hAnsi="Times New Roman"/>
          <w:sz w:val="28"/>
          <w:szCs w:val="28"/>
        </w:rPr>
        <w:t xml:space="preserve"> муниципальной услуги «Предоставление разрешения на осуществление земляных работ на территории сельского поселения </w:t>
      </w:r>
      <w:r w:rsidR="006D567A">
        <w:rPr>
          <w:rFonts w:ascii="Times New Roman" w:hAnsi="Times New Roman"/>
          <w:sz w:val="28"/>
          <w:szCs w:val="28"/>
        </w:rPr>
        <w:t>Чувашское Урметьево</w:t>
      </w:r>
      <w:r w:rsidR="00DE2064" w:rsidRPr="001E233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DE2064" w:rsidRPr="001E2330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E2064" w:rsidRPr="001E2330">
        <w:rPr>
          <w:rFonts w:ascii="Times New Roman" w:hAnsi="Times New Roman"/>
          <w:sz w:val="28"/>
          <w:szCs w:val="28"/>
        </w:rPr>
        <w:t xml:space="preserve"> Самарской области»</w:t>
      </w:r>
      <w:r w:rsidR="001149A4">
        <w:rPr>
          <w:rFonts w:ascii="Times New Roman" w:hAnsi="Times New Roman"/>
          <w:sz w:val="28"/>
          <w:szCs w:val="28"/>
        </w:rPr>
        <w:t>,</w:t>
      </w:r>
    </w:p>
    <w:p w:rsidR="00DE2064" w:rsidRPr="001E2330" w:rsidRDefault="001149A4" w:rsidP="001149A4">
      <w:pPr>
        <w:spacing w:after="0"/>
        <w:ind w:left="540" w:right="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1E2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приложении</w:t>
      </w:r>
      <w:r w:rsidR="000F7A9C" w:rsidRPr="001E2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постановлению в </w:t>
      </w:r>
      <w:r w:rsidR="000F7A9C" w:rsidRPr="001E2330">
        <w:rPr>
          <w:rFonts w:ascii="Times New Roman" w:hAnsi="Times New Roman"/>
          <w:sz w:val="28"/>
          <w:szCs w:val="28"/>
        </w:rPr>
        <w:t>раздел</w:t>
      </w:r>
      <w:r w:rsidR="00C35534" w:rsidRPr="001E2330">
        <w:rPr>
          <w:rFonts w:ascii="Times New Roman" w:hAnsi="Times New Roman"/>
          <w:sz w:val="28"/>
          <w:szCs w:val="28"/>
        </w:rPr>
        <w:t>е</w:t>
      </w:r>
      <w:r w:rsidR="000F7A9C" w:rsidRPr="001E2330">
        <w:rPr>
          <w:rFonts w:ascii="Times New Roman" w:hAnsi="Times New Roman"/>
          <w:sz w:val="28"/>
          <w:szCs w:val="28"/>
        </w:rPr>
        <w:t xml:space="preserve"> </w:t>
      </w:r>
      <w:r w:rsidR="00927655" w:rsidRPr="001E2330">
        <w:rPr>
          <w:rFonts w:ascii="Times New Roman" w:hAnsi="Times New Roman"/>
          <w:sz w:val="28"/>
          <w:szCs w:val="28"/>
        </w:rPr>
        <w:t xml:space="preserve">5 Регламента </w:t>
      </w:r>
      <w:r w:rsidR="00D022B7" w:rsidRPr="001E2330">
        <w:rPr>
          <w:rFonts w:ascii="Times New Roman" w:hAnsi="Times New Roman"/>
          <w:sz w:val="28"/>
          <w:szCs w:val="28"/>
        </w:rPr>
        <w:t>«</w:t>
      </w:r>
      <w:r w:rsidR="00DE74B9" w:rsidRPr="001E2330">
        <w:rPr>
          <w:rFonts w:ascii="Times New Roman" w:hAnsi="Times New Roman"/>
          <w:sz w:val="28"/>
          <w:szCs w:val="28"/>
        </w:rPr>
        <w:t>Д</w:t>
      </w:r>
      <w:r w:rsidR="00D022B7" w:rsidRPr="001E2330">
        <w:rPr>
          <w:rFonts w:ascii="Times New Roman" w:hAnsi="Times New Roman"/>
          <w:sz w:val="28"/>
          <w:szCs w:val="28"/>
        </w:rPr>
        <w:t>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служащих»</w:t>
      </w:r>
      <w:r w:rsidR="00EA79E0" w:rsidRPr="001E2330">
        <w:rPr>
          <w:rFonts w:ascii="Times New Roman" w:hAnsi="Times New Roman"/>
          <w:sz w:val="28"/>
          <w:szCs w:val="28"/>
        </w:rPr>
        <w:t>:</w:t>
      </w:r>
    </w:p>
    <w:p w:rsidR="00B849A5" w:rsidRPr="00B849A5" w:rsidRDefault="001E2330" w:rsidP="00B849A5">
      <w:pPr>
        <w:autoSpaceDE w:val="0"/>
        <w:autoSpaceDN w:val="0"/>
        <w:adjustRightInd w:val="0"/>
        <w:spacing w:after="60" w:line="240" w:lineRule="auto"/>
        <w:ind w:left="426"/>
        <w:jc w:val="both"/>
        <w:outlineLvl w:val="2"/>
        <w:rPr>
          <w:rFonts w:ascii="Times New Roman" w:eastAsiaTheme="majorEastAsia" w:hAnsi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/>
          <w:bCs/>
          <w:sz w:val="28"/>
          <w:szCs w:val="28"/>
        </w:rPr>
        <w:t xml:space="preserve">      </w:t>
      </w:r>
      <w:r w:rsidR="00C35534" w:rsidRPr="00B849A5">
        <w:rPr>
          <w:rFonts w:ascii="Times New Roman" w:eastAsiaTheme="majorEastAsia" w:hAnsi="Times New Roman"/>
          <w:bCs/>
          <w:sz w:val="28"/>
          <w:szCs w:val="28"/>
        </w:rPr>
        <w:t xml:space="preserve">а) </w:t>
      </w:r>
      <w:r w:rsidR="00B849A5" w:rsidRPr="00B849A5">
        <w:rPr>
          <w:rFonts w:ascii="Times New Roman" w:eastAsiaTheme="majorEastAsia" w:hAnsi="Times New Roman"/>
          <w:bCs/>
          <w:sz w:val="28"/>
          <w:szCs w:val="28"/>
        </w:rPr>
        <w:t>в подпункте 3 пункта 5.5 слова</w:t>
      </w:r>
      <w:r w:rsid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>«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 xml:space="preserve">документов,   не   предусмотренных» заменить словами 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>«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документов или информации либо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осуществления действий,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представление или осуществление</w:t>
      </w:r>
      <w:r w:rsidR="00B849A5" w:rsidRPr="00B849A5">
        <w:rPr>
          <w:rFonts w:ascii="Times New Roman" w:eastAsiaTheme="majorEastAsia" w:hAnsi="Times New Roman"/>
          <w:b/>
          <w:bCs/>
          <w:sz w:val="28"/>
          <w:szCs w:val="28"/>
        </w:rPr>
        <w:t xml:space="preserve"> </w:t>
      </w:r>
      <w:r w:rsidR="00B849A5" w:rsidRPr="00B849A5">
        <w:rPr>
          <w:rFonts w:ascii="Times New Roman" w:eastAsiaTheme="majorEastAsia" w:hAnsi="Times New Roman"/>
          <w:sz w:val="28"/>
          <w:szCs w:val="28"/>
        </w:rPr>
        <w:t>которых не предусмотрено»</w:t>
      </w:r>
      <w:r w:rsidR="00B849A5">
        <w:rPr>
          <w:rFonts w:ascii="Times New Roman" w:eastAsiaTheme="majorEastAsia" w:hAnsi="Times New Roman"/>
          <w:sz w:val="28"/>
          <w:szCs w:val="28"/>
        </w:rPr>
        <w:t>;</w:t>
      </w:r>
    </w:p>
    <w:p w:rsidR="00EA79E0" w:rsidRDefault="009B27F4" w:rsidP="00451C74">
      <w:pPr>
        <w:spacing w:after="0"/>
        <w:ind w:left="360" w:right="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02E07">
        <w:rPr>
          <w:rFonts w:ascii="Times New Roman" w:hAnsi="Times New Roman"/>
          <w:sz w:val="28"/>
          <w:szCs w:val="28"/>
        </w:rPr>
        <w:t>б)</w:t>
      </w:r>
      <w:r w:rsidR="00EA79E0" w:rsidRPr="009A42F7">
        <w:rPr>
          <w:rFonts w:ascii="Times New Roman" w:hAnsi="Times New Roman"/>
          <w:sz w:val="28"/>
          <w:szCs w:val="28"/>
        </w:rPr>
        <w:t xml:space="preserve"> дополнить пункт 5.5</w:t>
      </w:r>
      <w:r w:rsidR="00451C74" w:rsidRPr="00451C74">
        <w:rPr>
          <w:rFonts w:ascii="Times New Roman" w:hAnsi="Times New Roman"/>
          <w:sz w:val="28"/>
          <w:szCs w:val="28"/>
        </w:rPr>
        <w:t xml:space="preserve"> </w:t>
      </w:r>
      <w:r w:rsidR="00451C74" w:rsidRPr="009A42F7">
        <w:rPr>
          <w:rFonts w:ascii="Times New Roman" w:hAnsi="Times New Roman"/>
          <w:sz w:val="28"/>
          <w:szCs w:val="28"/>
        </w:rPr>
        <w:t>подпункт</w:t>
      </w:r>
      <w:r w:rsidR="00451C74">
        <w:rPr>
          <w:rFonts w:ascii="Times New Roman" w:hAnsi="Times New Roman"/>
          <w:sz w:val="28"/>
          <w:szCs w:val="28"/>
        </w:rPr>
        <w:t>ами 8-10</w:t>
      </w:r>
      <w:r w:rsidR="00451C74" w:rsidRPr="00451C74">
        <w:rPr>
          <w:rFonts w:ascii="Times New Roman" w:hAnsi="Times New Roman"/>
          <w:sz w:val="28"/>
          <w:szCs w:val="28"/>
        </w:rPr>
        <w:t xml:space="preserve"> </w:t>
      </w:r>
      <w:r w:rsidR="00451C74">
        <w:rPr>
          <w:rFonts w:ascii="Times New Roman" w:hAnsi="Times New Roman"/>
          <w:sz w:val="28"/>
          <w:szCs w:val="28"/>
        </w:rPr>
        <w:t>следующего содержания:</w:t>
      </w:r>
    </w:p>
    <w:p w:rsidR="00D93FC7" w:rsidRDefault="00D93FC7" w:rsidP="00D93FC7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D93FC7" w:rsidRDefault="00B849A5" w:rsidP="00D93FC7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3FC7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7A4579">
        <w:rPr>
          <w:rFonts w:ascii="Times New Roman" w:hAnsi="Times New Roman"/>
          <w:sz w:val="28"/>
          <w:szCs w:val="28"/>
        </w:rPr>
        <w:t>Самарской области</w:t>
      </w:r>
      <w:r w:rsidR="00D93FC7">
        <w:rPr>
          <w:rFonts w:ascii="Times New Roman" w:hAnsi="Times New Roman"/>
          <w:sz w:val="28"/>
          <w:szCs w:val="28"/>
        </w:rPr>
        <w:t xml:space="preserve">, </w:t>
      </w:r>
      <w:r w:rsidR="00CF6D47">
        <w:rPr>
          <w:rFonts w:ascii="Times New Roman" w:hAnsi="Times New Roman"/>
          <w:sz w:val="28"/>
          <w:szCs w:val="28"/>
        </w:rPr>
        <w:t>муниципальными правовыми актами;</w:t>
      </w:r>
      <w:r w:rsidR="00D93FC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33318" w:rsidRPr="009A42F7" w:rsidRDefault="00CF6D47" w:rsidP="00B3331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D93FC7">
        <w:rPr>
          <w:rFonts w:ascii="Times New Roman" w:hAnsi="Times New Roman"/>
          <w:sz w:val="28"/>
          <w:szCs w:val="28"/>
        </w:rPr>
        <w:t xml:space="preserve">10) </w:t>
      </w:r>
      <w:r w:rsidR="00B33318" w:rsidRPr="009A42F7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="00B33318" w:rsidRPr="00A23BED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</w:t>
      </w:r>
      <w:hyperlink r:id="rId6" w:history="1">
        <w:r w:rsidR="00B33318" w:rsidRPr="00A23BED">
          <w:rPr>
            <w:rFonts w:ascii="Times New Roman" w:hAnsi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="00B33318" w:rsidRPr="009A42F7">
        <w:rPr>
          <w:rFonts w:ascii="Times New Roman" w:hAnsi="Times New Roman"/>
          <w:sz w:val="28"/>
          <w:szCs w:val="28"/>
        </w:rPr>
        <w:t xml:space="preserve">  Федерального закона</w:t>
      </w:r>
      <w:r w:rsidR="00A23BED" w:rsidRPr="00A23BED">
        <w:rPr>
          <w:rFonts w:ascii="Times New Roman" w:hAnsi="Times New Roman"/>
          <w:sz w:val="28"/>
          <w:szCs w:val="28"/>
        </w:rPr>
        <w:t xml:space="preserve"> </w:t>
      </w:r>
      <w:r w:rsidR="00A23BED" w:rsidRPr="009A42F7">
        <w:rPr>
          <w:rFonts w:ascii="Times New Roman" w:hAnsi="Times New Roman"/>
          <w:sz w:val="28"/>
          <w:szCs w:val="28"/>
        </w:rPr>
        <w:t>от 27.07.2010 №210-ФЗ «Об организации предоставления госуда</w:t>
      </w:r>
      <w:r w:rsidR="001C2FC9">
        <w:rPr>
          <w:rFonts w:ascii="Times New Roman" w:hAnsi="Times New Roman"/>
          <w:sz w:val="28"/>
          <w:szCs w:val="28"/>
        </w:rPr>
        <w:t>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="008B1D5C">
        <w:rPr>
          <w:rFonts w:ascii="Times New Roman" w:hAnsi="Times New Roman"/>
          <w:sz w:val="28"/>
          <w:szCs w:val="28"/>
        </w:rPr>
        <w:t>;</w:t>
      </w:r>
      <w:r w:rsidR="00B33318" w:rsidRPr="009A42F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33318" w:rsidRPr="009A42F7" w:rsidRDefault="00B33318" w:rsidP="00B33318">
      <w:pPr>
        <w:spacing w:after="0"/>
        <w:ind w:left="360" w:right="43"/>
        <w:contextualSpacing/>
        <w:jc w:val="both"/>
        <w:rPr>
          <w:rFonts w:ascii="Times New Roman" w:hAnsi="Times New Roman"/>
          <w:sz w:val="28"/>
          <w:szCs w:val="28"/>
        </w:rPr>
      </w:pPr>
    </w:p>
    <w:p w:rsidR="00DE4C5E" w:rsidRDefault="009B27F4" w:rsidP="002C6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02E07">
        <w:rPr>
          <w:rFonts w:ascii="Times New Roman" w:hAnsi="Times New Roman"/>
          <w:sz w:val="28"/>
          <w:szCs w:val="28"/>
        </w:rPr>
        <w:t>в</w:t>
      </w:r>
      <w:r w:rsidR="0037256B">
        <w:rPr>
          <w:rFonts w:ascii="Times New Roman" w:hAnsi="Times New Roman"/>
          <w:sz w:val="28"/>
          <w:szCs w:val="28"/>
        </w:rPr>
        <w:t xml:space="preserve">) </w:t>
      </w:r>
      <w:r w:rsidR="00DE4C5E">
        <w:rPr>
          <w:rFonts w:ascii="Times New Roman" w:hAnsi="Times New Roman"/>
          <w:sz w:val="28"/>
          <w:szCs w:val="28"/>
        </w:rPr>
        <w:t>в пункте 5.9. последнее предложение считать утратившим силу;</w:t>
      </w:r>
    </w:p>
    <w:p w:rsidR="00DE4C5E" w:rsidRDefault="00DE4C5E" w:rsidP="002C6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C6725" w:rsidRDefault="00DE4C5E" w:rsidP="002C6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г) </w:t>
      </w:r>
      <w:r w:rsidR="002C6725">
        <w:rPr>
          <w:rFonts w:ascii="Times New Roman" w:hAnsi="Times New Roman"/>
          <w:sz w:val="28"/>
          <w:szCs w:val="28"/>
        </w:rPr>
        <w:t>пункт 5.10. изложить в новой редакции:</w:t>
      </w:r>
    </w:p>
    <w:p w:rsidR="002C6725" w:rsidRDefault="002C6725" w:rsidP="002C6725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«5.10. По результатам рассмотрения жалобы принимается одно из следующих решений:                                                                                                                                </w:t>
      </w:r>
    </w:p>
    <w:p w:rsidR="002C6725" w:rsidRDefault="002C6725" w:rsidP="0084294F">
      <w:pPr>
        <w:autoSpaceDE w:val="0"/>
        <w:autoSpaceDN w:val="0"/>
        <w:adjustRightInd w:val="0"/>
        <w:spacing w:after="0" w:line="240" w:lineRule="auto"/>
        <w:ind w:left="426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473A2D"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, муниципальными правовыми актами;                                  </w:t>
      </w:r>
      <w:proofErr w:type="gramEnd"/>
    </w:p>
    <w:p w:rsidR="002C6725" w:rsidRDefault="002C6725" w:rsidP="002C6725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2) в удо</w:t>
      </w:r>
      <w:r w:rsidR="001C2FC9">
        <w:rPr>
          <w:rFonts w:ascii="Times New Roman" w:hAnsi="Times New Roman"/>
          <w:sz w:val="28"/>
          <w:szCs w:val="28"/>
        </w:rPr>
        <w:t>влетворении жалобы отказывается</w:t>
      </w:r>
      <w:r>
        <w:rPr>
          <w:rFonts w:ascii="Times New Roman" w:hAnsi="Times New Roman"/>
          <w:sz w:val="28"/>
          <w:szCs w:val="28"/>
        </w:rPr>
        <w:t>»;</w:t>
      </w:r>
    </w:p>
    <w:p w:rsidR="002C6725" w:rsidRDefault="002C6725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7256B" w:rsidRDefault="002C6725" w:rsidP="0084294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DE4C5E"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6C700F">
        <w:rPr>
          <w:rFonts w:ascii="Times New Roman" w:hAnsi="Times New Roman"/>
          <w:sz w:val="28"/>
          <w:szCs w:val="28"/>
        </w:rPr>
        <w:t>второй абзац пункта 5.11 считать пунктом 5.12</w:t>
      </w:r>
      <w:r w:rsidR="0018432F">
        <w:rPr>
          <w:rFonts w:ascii="Times New Roman" w:hAnsi="Times New Roman"/>
          <w:sz w:val="28"/>
          <w:szCs w:val="28"/>
        </w:rPr>
        <w:t xml:space="preserve"> и слово «наделенное», заменить словами «работник, наделенные»</w:t>
      </w:r>
      <w:r w:rsidR="00B07F1F">
        <w:rPr>
          <w:rFonts w:ascii="Times New Roman" w:hAnsi="Times New Roman"/>
          <w:sz w:val="28"/>
          <w:szCs w:val="28"/>
        </w:rPr>
        <w:t xml:space="preserve">, также слово «направляет» </w:t>
      </w:r>
      <w:proofErr w:type="gramStart"/>
      <w:r w:rsidR="00B07F1F">
        <w:rPr>
          <w:rFonts w:ascii="Times New Roman" w:hAnsi="Times New Roman"/>
          <w:sz w:val="28"/>
          <w:szCs w:val="28"/>
        </w:rPr>
        <w:t>заменить на слово</w:t>
      </w:r>
      <w:proofErr w:type="gramEnd"/>
      <w:r w:rsidR="00B07F1F">
        <w:rPr>
          <w:rFonts w:ascii="Times New Roman" w:hAnsi="Times New Roman"/>
          <w:sz w:val="28"/>
          <w:szCs w:val="28"/>
        </w:rPr>
        <w:t xml:space="preserve"> «направляют»</w:t>
      </w:r>
      <w:r w:rsidR="0018432F">
        <w:rPr>
          <w:rFonts w:ascii="Times New Roman" w:hAnsi="Times New Roman"/>
          <w:sz w:val="28"/>
          <w:szCs w:val="28"/>
        </w:rPr>
        <w:t>;</w:t>
      </w:r>
    </w:p>
    <w:p w:rsidR="006C700F" w:rsidRDefault="006C700F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C700F" w:rsidRDefault="009B27F4" w:rsidP="001C3D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E4C5E">
        <w:rPr>
          <w:rFonts w:ascii="Times New Roman" w:hAnsi="Times New Roman"/>
          <w:sz w:val="28"/>
          <w:szCs w:val="28"/>
        </w:rPr>
        <w:t>е</w:t>
      </w:r>
      <w:r w:rsidR="006C700F">
        <w:rPr>
          <w:rFonts w:ascii="Times New Roman" w:hAnsi="Times New Roman"/>
          <w:sz w:val="28"/>
          <w:szCs w:val="28"/>
        </w:rPr>
        <w:t xml:space="preserve">) </w:t>
      </w:r>
      <w:r w:rsidR="00DB0195">
        <w:rPr>
          <w:rFonts w:ascii="Times New Roman" w:hAnsi="Times New Roman"/>
          <w:sz w:val="28"/>
          <w:szCs w:val="28"/>
        </w:rPr>
        <w:t xml:space="preserve">раздел 5 </w:t>
      </w:r>
      <w:r w:rsidR="006C700F">
        <w:rPr>
          <w:rFonts w:ascii="Times New Roman" w:hAnsi="Times New Roman"/>
          <w:sz w:val="28"/>
          <w:szCs w:val="28"/>
        </w:rPr>
        <w:t xml:space="preserve">дополнить </w:t>
      </w:r>
      <w:r w:rsidR="00451C74">
        <w:rPr>
          <w:rFonts w:ascii="Times New Roman" w:hAnsi="Times New Roman"/>
          <w:sz w:val="28"/>
          <w:szCs w:val="28"/>
        </w:rPr>
        <w:t xml:space="preserve">пунктами 5.11.1, 5.11.2 </w:t>
      </w:r>
      <w:r w:rsidR="006C700F">
        <w:rPr>
          <w:rFonts w:ascii="Times New Roman" w:hAnsi="Times New Roman"/>
          <w:sz w:val="28"/>
          <w:szCs w:val="28"/>
        </w:rPr>
        <w:t>следующего содержания:</w:t>
      </w:r>
    </w:p>
    <w:p w:rsidR="00D5104A" w:rsidRDefault="00D5104A" w:rsidP="00A073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C700F">
        <w:rPr>
          <w:rFonts w:ascii="Times New Roman" w:hAnsi="Times New Roman"/>
          <w:sz w:val="28"/>
          <w:szCs w:val="28"/>
        </w:rPr>
        <w:t>«5.11</w:t>
      </w:r>
      <w:r w:rsidR="001C3D72" w:rsidRPr="009A42F7">
        <w:rPr>
          <w:rFonts w:ascii="Times New Roman" w:hAnsi="Times New Roman"/>
          <w:sz w:val="28"/>
          <w:szCs w:val="28"/>
        </w:rPr>
        <w:t>.1. В случае признания жалобы подлежащей удо</w:t>
      </w:r>
      <w:r w:rsidR="005936F0">
        <w:rPr>
          <w:rFonts w:ascii="Times New Roman" w:hAnsi="Times New Roman"/>
          <w:sz w:val="28"/>
          <w:szCs w:val="28"/>
        </w:rPr>
        <w:t xml:space="preserve">влетворению в ответе заявителю </w:t>
      </w:r>
      <w:r w:rsidR="001C3D72" w:rsidRPr="009A42F7">
        <w:rPr>
          <w:rFonts w:ascii="Times New Roman" w:hAnsi="Times New Roman"/>
          <w:sz w:val="28"/>
          <w:szCs w:val="28"/>
        </w:rPr>
        <w:t xml:space="preserve">дается информация о действиях, осуществляемых </w:t>
      </w:r>
      <w:r w:rsidR="005936F0">
        <w:rPr>
          <w:rFonts w:ascii="Times New Roman" w:hAnsi="Times New Roman"/>
          <w:sz w:val="28"/>
          <w:szCs w:val="28"/>
        </w:rPr>
        <w:t>администрацией,</w:t>
      </w:r>
      <w:r w:rsidR="001C3D72" w:rsidRPr="009A42F7">
        <w:rPr>
          <w:rFonts w:ascii="Times New Roman" w:hAnsi="Times New Roman"/>
          <w:sz w:val="28"/>
          <w:szCs w:val="28"/>
        </w:rPr>
        <w:t xml:space="preserve"> многофункциональным центром, в целях незамедлительного устранения </w:t>
      </w:r>
      <w:r w:rsidR="001C3D72" w:rsidRPr="009A42F7">
        <w:rPr>
          <w:rFonts w:ascii="Times New Roman" w:hAnsi="Times New Roman"/>
          <w:sz w:val="28"/>
          <w:szCs w:val="28"/>
        </w:rPr>
        <w:lastRenderedPageBreak/>
        <w:t xml:space="preserve">выявленных нарушений при оказании муниципальной услуги, а также приносятся извинения за доставленные </w:t>
      </w:r>
      <w:r w:rsidR="001C2FC9" w:rsidRPr="009A42F7">
        <w:rPr>
          <w:rFonts w:ascii="Times New Roman" w:hAnsi="Times New Roman"/>
          <w:sz w:val="28"/>
          <w:szCs w:val="28"/>
        </w:rPr>
        <w:t>неудобства,</w:t>
      </w:r>
      <w:r w:rsidR="001C3D72" w:rsidRPr="009A42F7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3D72" w:rsidRDefault="00D5104A" w:rsidP="00A073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0734A">
        <w:rPr>
          <w:rFonts w:ascii="Times New Roman" w:hAnsi="Times New Roman"/>
          <w:sz w:val="28"/>
          <w:szCs w:val="28"/>
        </w:rPr>
        <w:t xml:space="preserve"> </w:t>
      </w:r>
      <w:r w:rsidR="006C700F">
        <w:rPr>
          <w:rFonts w:ascii="Times New Roman" w:hAnsi="Times New Roman"/>
          <w:sz w:val="28"/>
          <w:szCs w:val="28"/>
        </w:rPr>
        <w:t>5.11</w:t>
      </w:r>
      <w:r w:rsidR="001C3D72" w:rsidRPr="009A42F7">
        <w:rPr>
          <w:rFonts w:ascii="Times New Roman" w:hAnsi="Times New Roman"/>
          <w:sz w:val="28"/>
          <w:szCs w:val="28"/>
        </w:rPr>
        <w:t xml:space="preserve">.2. В случае признания </w:t>
      </w:r>
      <w:proofErr w:type="gramStart"/>
      <w:r w:rsidR="001C2FC9" w:rsidRPr="009A42F7">
        <w:rPr>
          <w:rFonts w:ascii="Times New Roman" w:hAnsi="Times New Roman"/>
          <w:sz w:val="28"/>
          <w:szCs w:val="28"/>
        </w:rPr>
        <w:t>жалобы,</w:t>
      </w:r>
      <w:r w:rsidR="001C3D72" w:rsidRPr="009A42F7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</w:t>
      </w:r>
      <w:proofErr w:type="gramEnd"/>
      <w:r w:rsidR="001C3D72" w:rsidRPr="009A42F7">
        <w:rPr>
          <w:rFonts w:ascii="Times New Roman" w:hAnsi="Times New Roman"/>
          <w:sz w:val="28"/>
          <w:szCs w:val="28"/>
        </w:rPr>
        <w:t xml:space="preserve"> аргументированные разъяснения о причинах принятого решения, а также информация о порядк</w:t>
      </w:r>
      <w:r w:rsidR="001C2FC9">
        <w:rPr>
          <w:rFonts w:ascii="Times New Roman" w:hAnsi="Times New Roman"/>
          <w:sz w:val="28"/>
          <w:szCs w:val="28"/>
        </w:rPr>
        <w:t>е обжалования принятого решения</w:t>
      </w:r>
      <w:r w:rsidR="006C700F">
        <w:rPr>
          <w:rFonts w:ascii="Times New Roman" w:hAnsi="Times New Roman"/>
          <w:sz w:val="28"/>
          <w:szCs w:val="28"/>
        </w:rPr>
        <w:t>».</w:t>
      </w:r>
    </w:p>
    <w:p w:rsidR="007E567C" w:rsidRDefault="00ED1A9E" w:rsidP="00041429">
      <w:pPr>
        <w:pStyle w:val="2"/>
        <w:ind w:left="36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    </w:t>
      </w:r>
      <w:r w:rsidR="00DF3E3E" w:rsidRPr="00ED1A9E">
        <w:rPr>
          <w:rFonts w:ascii="Times New Roman" w:hAnsi="Times New Roman"/>
          <w:b w:val="0"/>
          <w:i w:val="0"/>
        </w:rPr>
        <w:t xml:space="preserve">Опубликовать настоящее постановление </w:t>
      </w:r>
      <w:r w:rsidR="00876BCD" w:rsidRPr="00ED1A9E">
        <w:rPr>
          <w:rFonts w:ascii="Times New Roman" w:hAnsi="Times New Roman"/>
          <w:b w:val="0"/>
          <w:i w:val="0"/>
        </w:rPr>
        <w:t>в газете «Официальный вестник»</w:t>
      </w:r>
      <w:r w:rsidR="007E567C">
        <w:rPr>
          <w:rFonts w:ascii="Times New Roman" w:hAnsi="Times New Roman"/>
          <w:b w:val="0"/>
          <w:i w:val="0"/>
        </w:rPr>
        <w:t>.</w:t>
      </w:r>
    </w:p>
    <w:p w:rsidR="00DF3E3E" w:rsidRPr="00ED1A9E" w:rsidRDefault="007E567C" w:rsidP="00041429">
      <w:pPr>
        <w:pStyle w:val="2"/>
        <w:ind w:left="360"/>
        <w:jc w:val="both"/>
        <w:rPr>
          <w:rFonts w:ascii="Times New Roman" w:hAnsi="Times New Roman"/>
          <w:b w:val="0"/>
          <w:i w:val="0"/>
          <w:color w:val="000000"/>
        </w:rPr>
      </w:pPr>
      <w:r>
        <w:rPr>
          <w:rFonts w:ascii="Times New Roman" w:hAnsi="Times New Roman"/>
          <w:b w:val="0"/>
          <w:i w:val="0"/>
        </w:rPr>
        <w:t xml:space="preserve">3. </w:t>
      </w:r>
      <w:r w:rsidR="005936F0" w:rsidRPr="00ED1A9E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Р</w:t>
      </w:r>
      <w:r w:rsidR="005936F0" w:rsidRPr="00ED1A9E">
        <w:rPr>
          <w:rFonts w:ascii="Times New Roman" w:hAnsi="Times New Roman"/>
          <w:b w:val="0"/>
          <w:i w:val="0"/>
        </w:rPr>
        <w:t xml:space="preserve">азместить на официальном сайте администрации сельского поселения </w:t>
      </w:r>
      <w:proofErr w:type="gramStart"/>
      <w:r w:rsidR="001C2FC9" w:rsidRPr="001C2FC9">
        <w:rPr>
          <w:rFonts w:ascii="Times New Roman" w:hAnsi="Times New Roman"/>
          <w:b w:val="0"/>
          <w:i w:val="0"/>
        </w:rPr>
        <w:t>Чувашское</w:t>
      </w:r>
      <w:proofErr w:type="gramEnd"/>
      <w:r w:rsidR="001C2FC9" w:rsidRPr="001C2FC9">
        <w:rPr>
          <w:rFonts w:ascii="Times New Roman" w:hAnsi="Times New Roman"/>
          <w:b w:val="0"/>
          <w:i w:val="0"/>
        </w:rPr>
        <w:t xml:space="preserve"> Урметьево</w:t>
      </w:r>
      <w:r w:rsidR="005936F0" w:rsidRPr="00ED1A9E">
        <w:rPr>
          <w:rFonts w:ascii="Times New Roman" w:hAnsi="Times New Roman"/>
          <w:b w:val="0"/>
          <w:i w:val="0"/>
        </w:rPr>
        <w:t xml:space="preserve"> муниципального района </w:t>
      </w:r>
      <w:proofErr w:type="spellStart"/>
      <w:r w:rsidR="005936F0" w:rsidRPr="00ED1A9E">
        <w:rPr>
          <w:rFonts w:ascii="Times New Roman" w:hAnsi="Times New Roman"/>
          <w:b w:val="0"/>
          <w:i w:val="0"/>
        </w:rPr>
        <w:t>Челно-Вершинксий</w:t>
      </w:r>
      <w:proofErr w:type="spellEnd"/>
      <w:r w:rsidR="005936F0" w:rsidRPr="00ED1A9E">
        <w:rPr>
          <w:rFonts w:ascii="Times New Roman" w:hAnsi="Times New Roman"/>
          <w:b w:val="0"/>
          <w:i w:val="0"/>
        </w:rPr>
        <w:t xml:space="preserve"> Самарской области в сети Интернет.</w:t>
      </w:r>
    </w:p>
    <w:p w:rsidR="000E7D4D" w:rsidRDefault="000E7D4D" w:rsidP="00876BCD">
      <w:pPr>
        <w:shd w:val="clear" w:color="auto" w:fill="FFFFFF"/>
        <w:tabs>
          <w:tab w:val="left" w:pos="5357"/>
          <w:tab w:val="left" w:pos="8419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56E26" w:rsidRPr="009A42F7" w:rsidRDefault="00556E26" w:rsidP="00876BCD">
      <w:pPr>
        <w:shd w:val="clear" w:color="auto" w:fill="FFFFFF"/>
        <w:tabs>
          <w:tab w:val="left" w:pos="5357"/>
          <w:tab w:val="left" w:pos="8419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F3E3E" w:rsidRPr="009A42F7" w:rsidRDefault="00556E26" w:rsidP="001C2FC9">
      <w:pPr>
        <w:shd w:val="clear" w:color="auto" w:fill="FFFFFF"/>
        <w:tabs>
          <w:tab w:val="left" w:pos="660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F3E3E" w:rsidRPr="009A42F7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9651E1" w:rsidRPr="009A42F7">
        <w:rPr>
          <w:rFonts w:ascii="Times New Roman" w:hAnsi="Times New Roman"/>
          <w:color w:val="000000"/>
          <w:sz w:val="28"/>
          <w:szCs w:val="28"/>
        </w:rPr>
        <w:t>поселения</w:t>
      </w:r>
      <w:r w:rsidR="001C2FC9">
        <w:rPr>
          <w:rFonts w:ascii="Times New Roman" w:hAnsi="Times New Roman"/>
          <w:color w:val="000000"/>
          <w:sz w:val="28"/>
          <w:szCs w:val="28"/>
        </w:rPr>
        <w:tab/>
        <w:t>Т.В. Разукова</w:t>
      </w:r>
    </w:p>
    <w:p w:rsidR="00876BCD" w:rsidRPr="009A42F7" w:rsidRDefault="00876BCD" w:rsidP="00DF3E3E">
      <w:pPr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E7D4D" w:rsidRDefault="000E7D4D" w:rsidP="000E7D4D">
      <w:pPr>
        <w:spacing w:after="0" w:line="240" w:lineRule="auto"/>
        <w:rPr>
          <w:rFonts w:ascii="Times New Roman" w:hAnsi="Times New Roman"/>
          <w:color w:val="000000"/>
          <w:spacing w:val="-1"/>
          <w:sz w:val="18"/>
          <w:szCs w:val="18"/>
        </w:rPr>
      </w:pPr>
    </w:p>
    <w:sectPr w:rsidR="000E7D4D" w:rsidSect="00876BCD">
      <w:pgSz w:w="12240" w:h="15840"/>
      <w:pgMar w:top="851" w:right="616" w:bottom="28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D0FB2"/>
    <w:multiLevelType w:val="hybridMultilevel"/>
    <w:tmpl w:val="B5F28068"/>
    <w:lvl w:ilvl="0" w:tplc="EEB05B2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F3E3E"/>
    <w:rsid w:val="00041429"/>
    <w:rsid w:val="000E7D4D"/>
    <w:rsid w:val="000F7A9C"/>
    <w:rsid w:val="00102E07"/>
    <w:rsid w:val="001149A4"/>
    <w:rsid w:val="001749BC"/>
    <w:rsid w:val="0018432F"/>
    <w:rsid w:val="001948FD"/>
    <w:rsid w:val="001C2FC9"/>
    <w:rsid w:val="001C3D72"/>
    <w:rsid w:val="001E2330"/>
    <w:rsid w:val="002C6725"/>
    <w:rsid w:val="0037256B"/>
    <w:rsid w:val="003D3333"/>
    <w:rsid w:val="003F152B"/>
    <w:rsid w:val="00403F80"/>
    <w:rsid w:val="00451C74"/>
    <w:rsid w:val="00473A2D"/>
    <w:rsid w:val="00556E26"/>
    <w:rsid w:val="005936F0"/>
    <w:rsid w:val="00595494"/>
    <w:rsid w:val="005C44CC"/>
    <w:rsid w:val="005E5CBB"/>
    <w:rsid w:val="005F1E16"/>
    <w:rsid w:val="00622141"/>
    <w:rsid w:val="0064554F"/>
    <w:rsid w:val="006C700F"/>
    <w:rsid w:val="006D567A"/>
    <w:rsid w:val="006E16FF"/>
    <w:rsid w:val="00744876"/>
    <w:rsid w:val="00776B83"/>
    <w:rsid w:val="007A4579"/>
    <w:rsid w:val="007D573C"/>
    <w:rsid w:val="007E567C"/>
    <w:rsid w:val="007E7DC3"/>
    <w:rsid w:val="00800190"/>
    <w:rsid w:val="00840947"/>
    <w:rsid w:val="0084294F"/>
    <w:rsid w:val="00845E75"/>
    <w:rsid w:val="008619B2"/>
    <w:rsid w:val="00876BCD"/>
    <w:rsid w:val="008856F4"/>
    <w:rsid w:val="008A4212"/>
    <w:rsid w:val="008B1D5C"/>
    <w:rsid w:val="00927655"/>
    <w:rsid w:val="00956DA5"/>
    <w:rsid w:val="00957A5D"/>
    <w:rsid w:val="009651E1"/>
    <w:rsid w:val="009A3400"/>
    <w:rsid w:val="009A42F7"/>
    <w:rsid w:val="009B27F4"/>
    <w:rsid w:val="009C038C"/>
    <w:rsid w:val="009C4936"/>
    <w:rsid w:val="00A0734A"/>
    <w:rsid w:val="00A23BED"/>
    <w:rsid w:val="00A91B79"/>
    <w:rsid w:val="00A91CAA"/>
    <w:rsid w:val="00AC0C95"/>
    <w:rsid w:val="00B07F1F"/>
    <w:rsid w:val="00B33318"/>
    <w:rsid w:val="00B57CF4"/>
    <w:rsid w:val="00B849A5"/>
    <w:rsid w:val="00BA445D"/>
    <w:rsid w:val="00BD6154"/>
    <w:rsid w:val="00C35534"/>
    <w:rsid w:val="00C36E81"/>
    <w:rsid w:val="00C85485"/>
    <w:rsid w:val="00CC57F5"/>
    <w:rsid w:val="00CE45BB"/>
    <w:rsid w:val="00CF6D47"/>
    <w:rsid w:val="00D022B7"/>
    <w:rsid w:val="00D5104A"/>
    <w:rsid w:val="00D93FC7"/>
    <w:rsid w:val="00DB0195"/>
    <w:rsid w:val="00DE2064"/>
    <w:rsid w:val="00DE4C5E"/>
    <w:rsid w:val="00DE74B9"/>
    <w:rsid w:val="00DF1044"/>
    <w:rsid w:val="00DF3E3E"/>
    <w:rsid w:val="00DF6796"/>
    <w:rsid w:val="00E22C0A"/>
    <w:rsid w:val="00E94C89"/>
    <w:rsid w:val="00EA79E0"/>
    <w:rsid w:val="00ED1A9E"/>
    <w:rsid w:val="00EE4308"/>
    <w:rsid w:val="00FA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6FF"/>
  </w:style>
  <w:style w:type="paragraph" w:styleId="1">
    <w:name w:val="heading 1"/>
    <w:basedOn w:val="a"/>
    <w:next w:val="a"/>
    <w:link w:val="10"/>
    <w:uiPriority w:val="9"/>
    <w:qFormat/>
    <w:rsid w:val="00ED1A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1A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E3E"/>
    <w:pPr>
      <w:keepNext/>
      <w:keepLines/>
      <w:spacing w:before="40" w:after="0" w:line="240" w:lineRule="auto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1A9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D1A9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F3E3E"/>
    <w:rPr>
      <w:rFonts w:ascii="Calibri Light" w:hAnsi="Calibri Light" w:cs="Times New Roman"/>
      <w:color w:val="2E74B5"/>
      <w:sz w:val="24"/>
      <w:szCs w:val="24"/>
    </w:rPr>
  </w:style>
  <w:style w:type="paragraph" w:customStyle="1" w:styleId="a3">
    <w:name w:val="Знак"/>
    <w:basedOn w:val="a"/>
    <w:rsid w:val="0059549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4">
    <w:name w:val="No Spacing"/>
    <w:uiPriority w:val="1"/>
    <w:qFormat/>
    <w:rsid w:val="00ED1A9E"/>
    <w:pPr>
      <w:spacing w:after="0" w:line="240" w:lineRule="auto"/>
    </w:pPr>
  </w:style>
  <w:style w:type="paragraph" w:styleId="a5">
    <w:name w:val="Balloon Text"/>
    <w:basedOn w:val="a"/>
    <w:link w:val="a6"/>
    <w:uiPriority w:val="99"/>
    <w:rsid w:val="009A3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9A3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AAEA3408B80C43A22A8D4520B1B514A62FE36A9CA054D30A14D99E52CE8DA47EDDE80A429E3E1287940C600A93F01BBA2B3A311ET1TFJ" TargetMode="External"/><Relationship Id="rId5" Type="http://schemas.openxmlformats.org/officeDocument/2006/relationships/hyperlink" Target="consultantplus://offline/ref=411E807E2327191A7180A050495378DA3B4E3D8D3DA29C7B58AC4282676556EDF69DA7B2E5507DEEFFD10840R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ЧувУрм</dc:creator>
  <cp:lastModifiedBy>CHUVURMETEVO</cp:lastModifiedBy>
  <cp:revision>4</cp:revision>
  <cp:lastPrinted>2019-03-13T05:33:00Z</cp:lastPrinted>
  <dcterms:created xsi:type="dcterms:W3CDTF">2019-03-01T06:43:00Z</dcterms:created>
  <dcterms:modified xsi:type="dcterms:W3CDTF">2019-03-13T05:33:00Z</dcterms:modified>
</cp:coreProperties>
</file>